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19846968" w:rsidR="00E14209" w:rsidRPr="000553C7" w:rsidRDefault="00E14209" w:rsidP="00687593">
      <w:pPr>
        <w:tabs>
          <w:tab w:val="left" w:pos="4820"/>
        </w:tabs>
        <w:ind w:firstLine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49353698" w14:textId="77777777" w:rsidR="00E14209" w:rsidRPr="000553C7" w:rsidRDefault="00E14209" w:rsidP="00687593">
      <w:pPr>
        <w:tabs>
          <w:tab w:val="left" w:pos="4820"/>
        </w:tabs>
        <w:ind w:firstLine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97C3911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4DA5FE77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74200B65" w14:textId="77777777" w:rsidR="00BE259A" w:rsidRPr="00BE259A" w:rsidRDefault="00BE259A" w:rsidP="00687593">
      <w:pPr>
        <w:ind w:firstLine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621EAD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2B3F856D" w14:textId="77777777" w:rsidR="00BE259A" w:rsidRPr="00BE259A" w:rsidRDefault="00BE259A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E7160" w14:textId="77777777" w:rsidR="00BE259A" w:rsidRDefault="000E0104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5C80545A" w14:textId="77777777" w:rsidR="00D66775" w:rsidRDefault="00D66775" w:rsidP="00687593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24508" w14:textId="4638F662" w:rsidR="00BE259A" w:rsidRPr="00281D60" w:rsidRDefault="00C86145" w:rsidP="00687593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54589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63F06">
        <w:rPr>
          <w:rFonts w:ascii="Times New Roman" w:eastAsia="Calibri" w:hAnsi="Times New Roman"/>
          <w:sz w:val="28"/>
          <w:szCs w:val="28"/>
          <w:lang w:eastAsia="en-US"/>
        </w:rPr>
        <w:t>24.06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AD5F0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54589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F63F0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8759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14:paraId="086F20F9" w14:textId="77777777" w:rsidR="00BE259A" w:rsidRPr="00BE259A" w:rsidRDefault="00BE259A" w:rsidP="00687593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2A509480" w14:textId="77777777" w:rsidR="0070021E" w:rsidRDefault="0070021E" w:rsidP="0068759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1F87286" w14:textId="327CBAA1" w:rsidR="00BE259A" w:rsidRPr="00687593" w:rsidRDefault="00687593" w:rsidP="00687593">
      <w:pPr>
        <w:ind w:right="3968"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  <w:r w:rsidRPr="00687593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увековечении памяти жертв геноцида советского народа в период Великой Отечественной войны 1941 – 1945 годов на территории муниципального образования сельское поселение Цингалы</w:t>
      </w:r>
    </w:p>
    <w:p w14:paraId="234E4856" w14:textId="77777777" w:rsidR="004662F3" w:rsidRPr="00687593" w:rsidRDefault="004662F3" w:rsidP="00687593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23B5741C" w14:textId="2DCB9974" w:rsidR="00687593" w:rsidRPr="00687593" w:rsidRDefault="00687593" w:rsidP="00687593">
      <w:pPr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875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соответствии с Федеральным законом от 21.04.2025 № 74-ФЗ «Об увековечении памяти жертв геноцида советского народа в период Великой Отечественной войны 1941 – 1945 годов», руководствуясь Уставом сельского поселения </w:t>
      </w:r>
      <w:r w:rsidRPr="00687593">
        <w:rPr>
          <w:rFonts w:ascii="Times New Roman" w:hAnsi="Times New Roman"/>
          <w:bCs/>
          <w:sz w:val="28"/>
          <w:szCs w:val="28"/>
          <w:shd w:val="clear" w:color="auto" w:fill="FFFFFF"/>
        </w:rPr>
        <w:t>Цингалы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</w:p>
    <w:p w14:paraId="36E60D09" w14:textId="77777777" w:rsidR="00687593" w:rsidRDefault="00687593" w:rsidP="00687593">
      <w:pPr>
        <w:pStyle w:val="1"/>
        <w:ind w:firstLine="0"/>
        <w:contextualSpacing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14:paraId="062D8307" w14:textId="71A3E9A2" w:rsidR="00687593" w:rsidRDefault="00687593" w:rsidP="00687593">
      <w:pPr>
        <w:pStyle w:val="1"/>
        <w:numPr>
          <w:ilvl w:val="0"/>
          <w:numId w:val="32"/>
        </w:numPr>
        <w:tabs>
          <w:tab w:val="left" w:pos="851"/>
        </w:tabs>
        <w:ind w:left="0" w:firstLine="555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87593">
        <w:rPr>
          <w:rFonts w:ascii="Times New Roman" w:hAnsi="Times New Roman"/>
          <w:b w:val="0"/>
          <w:sz w:val="28"/>
          <w:szCs w:val="28"/>
          <w:shd w:val="clear" w:color="auto" w:fill="FFFFFF"/>
        </w:rPr>
        <w:t>Утвердить</w:t>
      </w:r>
      <w:r w:rsidRPr="00687593">
        <w:rPr>
          <w:rFonts w:ascii="Times New Roman" w:hAnsi="Times New Roman"/>
          <w:b w:val="0"/>
          <w:sz w:val="28"/>
          <w:szCs w:val="28"/>
        </w:rPr>
        <w:t xml:space="preserve"> Положение об увековечении памяти жертв геноцида советского народа в период Великой Отечественной войны 1941 – 1945 годов на территории муниципального образования сельское поселение </w:t>
      </w:r>
      <w:r>
        <w:rPr>
          <w:rFonts w:ascii="Times New Roman" w:hAnsi="Times New Roman"/>
          <w:b w:val="0"/>
          <w:sz w:val="28"/>
          <w:szCs w:val="28"/>
          <w:lang w:val="ru-RU"/>
        </w:rPr>
        <w:t>Цингалы</w:t>
      </w:r>
      <w:r w:rsidRPr="00687593">
        <w:rPr>
          <w:rFonts w:ascii="Times New Roman" w:hAnsi="Times New Roman"/>
          <w:b w:val="0"/>
          <w:sz w:val="28"/>
          <w:szCs w:val="28"/>
        </w:rPr>
        <w:t xml:space="preserve"> согласно приложению.</w:t>
      </w:r>
    </w:p>
    <w:p w14:paraId="29A8FBDE" w14:textId="77777777" w:rsidR="00687593" w:rsidRPr="00687593" w:rsidRDefault="00687593" w:rsidP="00687593">
      <w:pPr>
        <w:ind w:firstLine="0"/>
        <w:rPr>
          <w:lang w:val="x-none" w:eastAsia="x-none"/>
        </w:rPr>
      </w:pPr>
    </w:p>
    <w:p w14:paraId="7F1AAB03" w14:textId="77777777" w:rsidR="00687593" w:rsidRDefault="00687593" w:rsidP="00687593">
      <w:pPr>
        <w:pStyle w:val="1"/>
        <w:numPr>
          <w:ilvl w:val="0"/>
          <w:numId w:val="32"/>
        </w:numPr>
        <w:tabs>
          <w:tab w:val="left" w:pos="851"/>
        </w:tabs>
        <w:ind w:left="0" w:firstLine="555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687593">
        <w:rPr>
          <w:rFonts w:ascii="Times New Roman" w:hAnsi="Times New Roman"/>
          <w:b w:val="0"/>
          <w:bCs w:val="0"/>
          <w:sz w:val="28"/>
          <w:szCs w:val="28"/>
        </w:rPr>
        <w:t>Официально опубликовать (обнародовать) настоящее постановление.</w:t>
      </w:r>
    </w:p>
    <w:p w14:paraId="10C720E3" w14:textId="77777777" w:rsidR="00687593" w:rsidRDefault="00687593" w:rsidP="00687593">
      <w:pPr>
        <w:pStyle w:val="1"/>
        <w:tabs>
          <w:tab w:val="left" w:pos="851"/>
        </w:tabs>
        <w:ind w:left="555" w:firstLine="0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6E27C43D" w14:textId="66D83DC8" w:rsidR="00687593" w:rsidRPr="00687593" w:rsidRDefault="00687593" w:rsidP="00687593">
      <w:pPr>
        <w:pStyle w:val="1"/>
        <w:numPr>
          <w:ilvl w:val="0"/>
          <w:numId w:val="32"/>
        </w:numPr>
        <w:tabs>
          <w:tab w:val="left" w:pos="851"/>
        </w:tabs>
        <w:ind w:left="0" w:firstLine="555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687593">
        <w:rPr>
          <w:rFonts w:ascii="Times New Roman" w:hAnsi="Times New Roman"/>
          <w:b w:val="0"/>
          <w:bCs w:val="0"/>
          <w:sz w:val="28"/>
          <w:szCs w:val="28"/>
        </w:rPr>
        <w:t>Настоящее постановление вступает в силу с 01.01.2026г.</w:t>
      </w:r>
    </w:p>
    <w:p w14:paraId="79FC7EC6" w14:textId="44B02FEB" w:rsidR="00D348F9" w:rsidRDefault="00D348F9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362B13BA" w14:textId="2DA099BE" w:rsidR="00687593" w:rsidRDefault="00687593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0536D955" w14:textId="77777777" w:rsidR="00687593" w:rsidRPr="00687593" w:rsidRDefault="00687593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66985FC6" w14:textId="77777777" w:rsidR="00D348F9" w:rsidRPr="00687593" w:rsidRDefault="00D348F9" w:rsidP="00687593">
      <w:pPr>
        <w:pStyle w:val="a6"/>
        <w:contextualSpacing/>
        <w:rPr>
          <w:rFonts w:ascii="Times New Roman" w:hAnsi="Times New Roman"/>
          <w:bCs/>
          <w:sz w:val="28"/>
          <w:szCs w:val="28"/>
        </w:rPr>
      </w:pPr>
    </w:p>
    <w:p w14:paraId="7E9F13DB" w14:textId="77777777" w:rsidR="00D348F9" w:rsidRDefault="00D348F9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0CFE915B" w14:textId="3846CF5B" w:rsidR="00E85B51" w:rsidRDefault="004662F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p w14:paraId="0F8DB84B" w14:textId="4AE3CDBE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2058CA37" w14:textId="095271CE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3AE4ACCD" w14:textId="71C5FA74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53262701" w14:textId="79B33CBB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C2DDD4C" w14:textId="368FA71E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00B0323" w14:textId="01843C5F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90CB625" w14:textId="07B474AD" w:rsidR="00687593" w:rsidRDefault="00687593" w:rsidP="00687593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8B1C0EA" w14:textId="77777777" w:rsidR="00687593" w:rsidRDefault="00687593" w:rsidP="0068759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30A9FCE" w14:textId="334EFFA2" w:rsidR="00687593" w:rsidRPr="00687593" w:rsidRDefault="00687593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Приложение </w:t>
      </w:r>
    </w:p>
    <w:p w14:paraId="79A19021" w14:textId="77777777" w:rsidR="00687593" w:rsidRPr="00687593" w:rsidRDefault="00687593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к постановлению администрации </w:t>
      </w:r>
    </w:p>
    <w:p w14:paraId="46232A37" w14:textId="6DC29F6A" w:rsidR="00687593" w:rsidRPr="00687593" w:rsidRDefault="00687593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Цингалы</w:t>
      </w: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4E174CEE" w14:textId="1BEAD7BA" w:rsidR="00687593" w:rsidRPr="00687593" w:rsidRDefault="00687593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7593">
        <w:rPr>
          <w:rFonts w:ascii="Times New Roman" w:eastAsiaTheme="minorHAnsi" w:hAnsi="Times New Roman"/>
          <w:sz w:val="28"/>
          <w:szCs w:val="28"/>
          <w:lang w:eastAsia="en-US"/>
        </w:rPr>
        <w:t xml:space="preserve">от 24.06.2025 №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23</w:t>
      </w:r>
    </w:p>
    <w:p w14:paraId="6EEF3534" w14:textId="77777777" w:rsidR="00687593" w:rsidRPr="00687593" w:rsidRDefault="00687593" w:rsidP="0068759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9D8F78F" w14:textId="77777777" w:rsidR="00687593" w:rsidRPr="00687593" w:rsidRDefault="00687593" w:rsidP="0068759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759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439E29E7" w14:textId="77777777" w:rsidR="00687593" w:rsidRPr="00687593" w:rsidRDefault="00687593" w:rsidP="0068759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7593">
        <w:rPr>
          <w:rFonts w:ascii="Times New Roman" w:hAnsi="Times New Roman"/>
          <w:b/>
          <w:sz w:val="28"/>
          <w:szCs w:val="28"/>
        </w:rPr>
        <w:t xml:space="preserve">об увековечении памяти жертв геноцида советского народа </w:t>
      </w:r>
    </w:p>
    <w:p w14:paraId="25BA4D8C" w14:textId="77777777" w:rsidR="00687593" w:rsidRPr="00687593" w:rsidRDefault="00687593" w:rsidP="0068759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7593">
        <w:rPr>
          <w:rFonts w:ascii="Times New Roman" w:hAnsi="Times New Roman"/>
          <w:b/>
          <w:sz w:val="28"/>
          <w:szCs w:val="28"/>
        </w:rPr>
        <w:t xml:space="preserve">в период Великой Отечественной войны 1941 – 1945 годов </w:t>
      </w:r>
    </w:p>
    <w:p w14:paraId="773DCA66" w14:textId="15A27394" w:rsidR="00687593" w:rsidRPr="00687593" w:rsidRDefault="00687593" w:rsidP="0068759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7593">
        <w:rPr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сельское поселение </w:t>
      </w:r>
      <w:r>
        <w:rPr>
          <w:rFonts w:ascii="Times New Roman" w:hAnsi="Times New Roman"/>
          <w:b/>
          <w:sz w:val="28"/>
          <w:szCs w:val="28"/>
        </w:rPr>
        <w:t>Цингалы</w:t>
      </w:r>
    </w:p>
    <w:p w14:paraId="188AA364" w14:textId="77777777" w:rsidR="00687593" w:rsidRPr="00687593" w:rsidRDefault="00687593" w:rsidP="0068759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687593">
        <w:rPr>
          <w:rFonts w:ascii="Times New Roman" w:hAnsi="Times New Roman"/>
          <w:sz w:val="28"/>
          <w:szCs w:val="28"/>
        </w:rPr>
        <w:t>(далее – Положение)</w:t>
      </w:r>
    </w:p>
    <w:p w14:paraId="19AB0261" w14:textId="77777777" w:rsidR="00687593" w:rsidRPr="00687593" w:rsidRDefault="00687593" w:rsidP="0068759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0870EEA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687593">
        <w:rPr>
          <w:b/>
          <w:bCs/>
          <w:sz w:val="28"/>
          <w:szCs w:val="28"/>
        </w:rPr>
        <w:t>1. Общие положения</w:t>
      </w:r>
    </w:p>
    <w:p w14:paraId="68541261" w14:textId="77777777" w:rsidR="00687593" w:rsidRPr="00687593" w:rsidRDefault="00687593" w:rsidP="00687593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  </w:t>
      </w:r>
    </w:p>
    <w:p w14:paraId="7C51F83D" w14:textId="655BAD5A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1.1. Настоящее Положение разработано в соответствии с </w:t>
      </w:r>
      <w:r w:rsidRPr="00687593">
        <w:rPr>
          <w:sz w:val="28"/>
          <w:szCs w:val="28"/>
          <w:shd w:val="clear" w:color="auto" w:fill="FFFFFF"/>
        </w:rPr>
        <w:t>Федеральным законом от 21.04.2025 № 74-ФЗ «Об увековечении памяти жертв геноцида советского народа в период Великой Отечественной войны 1941 – 1945 годов» (далее – Федеральный закон           № 74-ФЗ)</w:t>
      </w:r>
      <w:r w:rsidRPr="00687593">
        <w:rPr>
          <w:sz w:val="28"/>
          <w:szCs w:val="28"/>
        </w:rPr>
        <w:t xml:space="preserve"> и определяет порядок организации и осуществления мероприятий по увековечению </w:t>
      </w:r>
      <w:r w:rsidRPr="00687593">
        <w:rPr>
          <w:sz w:val="28"/>
          <w:szCs w:val="28"/>
          <w:shd w:val="clear" w:color="auto" w:fill="FFFFFF"/>
        </w:rPr>
        <w:t>памяти жертв геноцида советского народа в период Великой Отечественной войны 1941 – 1945 годов</w:t>
      </w:r>
      <w:r w:rsidRPr="00687593">
        <w:rPr>
          <w:sz w:val="28"/>
          <w:szCs w:val="28"/>
        </w:rPr>
        <w:t xml:space="preserve"> на территории муниципального образования сельское поселение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 xml:space="preserve"> (далее – сельское поселение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 xml:space="preserve">), в части полномочий, определенных Федеральным законом № 74-ФЗ для органов местного самоуправления. </w:t>
      </w:r>
    </w:p>
    <w:p w14:paraId="6FAD36AA" w14:textId="348EDC68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1.2. На территории сельского поселения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 xml:space="preserve"> увековечение памяти </w:t>
      </w:r>
      <w:r w:rsidRPr="00687593">
        <w:rPr>
          <w:sz w:val="28"/>
          <w:szCs w:val="28"/>
          <w:shd w:val="clear" w:color="auto" w:fill="FFFFFF"/>
        </w:rPr>
        <w:t>жертв геноцида советского народа в период Великой Отечественной войны 1941 – 1945 годов</w:t>
      </w:r>
      <w:r w:rsidRPr="00687593">
        <w:rPr>
          <w:sz w:val="28"/>
          <w:szCs w:val="28"/>
        </w:rPr>
        <w:t xml:space="preserve"> осуществляется в соответствии с формами, предусмотренными Федеральным законом № 74-ФЗ для органов местного самоуправления.</w:t>
      </w:r>
    </w:p>
    <w:p w14:paraId="6317175C" w14:textId="77777777" w:rsidR="00687593" w:rsidRPr="00687593" w:rsidRDefault="00687593" w:rsidP="0068759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7E80B27" w14:textId="0BA10A6C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687593">
        <w:rPr>
          <w:b/>
          <w:bCs/>
          <w:sz w:val="28"/>
          <w:szCs w:val="28"/>
        </w:rPr>
        <w:t xml:space="preserve">2. Полномочия администрации сельского поселения </w:t>
      </w:r>
      <w:r>
        <w:rPr>
          <w:b/>
          <w:bCs/>
          <w:sz w:val="28"/>
          <w:szCs w:val="28"/>
        </w:rPr>
        <w:t>Цингалы</w:t>
      </w:r>
      <w:r w:rsidRPr="00687593">
        <w:rPr>
          <w:b/>
          <w:bCs/>
          <w:sz w:val="28"/>
          <w:szCs w:val="28"/>
        </w:rPr>
        <w:t>,</w:t>
      </w:r>
    </w:p>
    <w:p w14:paraId="6C008BC4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687593">
        <w:rPr>
          <w:b/>
          <w:bCs/>
          <w:sz w:val="28"/>
          <w:szCs w:val="28"/>
        </w:rPr>
        <w:t xml:space="preserve">осуществляющей работу по увековечению памяти </w:t>
      </w:r>
      <w:r w:rsidRPr="00687593">
        <w:rPr>
          <w:b/>
          <w:sz w:val="28"/>
          <w:szCs w:val="28"/>
          <w:shd w:val="clear" w:color="auto" w:fill="FFFFFF"/>
        </w:rPr>
        <w:t>жертв геноцида советского народа в период Великой Отечественной войны 1941 – 1945 годов</w:t>
      </w:r>
    </w:p>
    <w:p w14:paraId="6BFECBAC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687593">
        <w:rPr>
          <w:sz w:val="28"/>
          <w:szCs w:val="28"/>
        </w:rPr>
        <w:t xml:space="preserve">  </w:t>
      </w:r>
    </w:p>
    <w:p w14:paraId="28D86DDC" w14:textId="3B74FB3C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2.1. Администрация сельского поселения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>:</w:t>
      </w:r>
    </w:p>
    <w:p w14:paraId="7563CAB3" w14:textId="77777777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>2.1.1. ведет государственный учет захоронений останков жертв геноцида советского народа в соответствии со статьей 6 Федерального закона № 74-ФЗ;</w:t>
      </w:r>
    </w:p>
    <w:p w14:paraId="6C640C52" w14:textId="02851D1D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2.1.2.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сельского поселения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>;</w:t>
      </w:r>
    </w:p>
    <w:p w14:paraId="1CED1244" w14:textId="5C3AAD71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 2.1.3. создает резерв площадей для новых захоронений останков жертв геноцида советского народа; </w:t>
      </w:r>
    </w:p>
    <w:p w14:paraId="040B3C7B" w14:textId="5BF5887E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>2.1.4. осуществляет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Ханты-</w:t>
      </w:r>
      <w:r w:rsidRPr="00687593">
        <w:rPr>
          <w:sz w:val="28"/>
          <w:szCs w:val="28"/>
        </w:rPr>
        <w:lastRenderedPageBreak/>
        <w:t>Мансийского автономного округа – Югры и других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№ 74-ФЗ;</w:t>
      </w:r>
    </w:p>
    <w:p w14:paraId="4F41DB70" w14:textId="521C9CA5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 2.1.5. осуществляет иные полномочия, предусмотренные Федеральным законом    № 74-ФЗ. </w:t>
      </w:r>
    </w:p>
    <w:p w14:paraId="2C8C3EA4" w14:textId="77777777" w:rsidR="00687593" w:rsidRPr="00687593" w:rsidRDefault="00687593" w:rsidP="0068759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1B4BE316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87593">
        <w:rPr>
          <w:b/>
          <w:bCs/>
          <w:sz w:val="28"/>
          <w:szCs w:val="28"/>
        </w:rPr>
        <w:t xml:space="preserve">3. Финансовое и материально-техническое обеспечение мероприятий </w:t>
      </w:r>
    </w:p>
    <w:p w14:paraId="49537DBC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687593">
        <w:rPr>
          <w:b/>
          <w:bCs/>
          <w:sz w:val="28"/>
          <w:szCs w:val="28"/>
        </w:rPr>
        <w:t>по увековечению памяти жертв геноцида советского народа</w:t>
      </w:r>
    </w:p>
    <w:p w14:paraId="230B7EB9" w14:textId="77777777" w:rsidR="00687593" w:rsidRPr="00687593" w:rsidRDefault="00687593" w:rsidP="00687593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  </w:t>
      </w:r>
    </w:p>
    <w:p w14:paraId="0B09487E" w14:textId="5B46ED86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 xml:space="preserve">3.1. Расходы на проведение мероприятий, связанных с увековечением памяти жертв геноцида советского народа, могут осуществляться за счет средств бюджета сельского поселения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 xml:space="preserve"> в соответствии с полномочиями органов местного самоуправления, установленными Федеральным законом № 74-ФЗ, а также за счет добровольных взносов и пожертвований юридических и физических лиц. </w:t>
      </w:r>
    </w:p>
    <w:p w14:paraId="7E2EAF9C" w14:textId="77777777" w:rsidR="00687593" w:rsidRPr="00687593" w:rsidRDefault="00687593" w:rsidP="00687593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593">
        <w:rPr>
          <w:sz w:val="28"/>
          <w:szCs w:val="28"/>
        </w:rPr>
        <w:t>3.2. Порядок материально-технического обеспечения предусмотренных Федеральным законом № 74-ФЗ мероприятий по увековечению памяти жертв геноцида советского народа устанавливается Правительством Российской Федерации.</w:t>
      </w:r>
    </w:p>
    <w:p w14:paraId="6013E975" w14:textId="77777777" w:rsidR="00687593" w:rsidRPr="00687593" w:rsidRDefault="00687593" w:rsidP="0068759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76F01C05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687593">
        <w:rPr>
          <w:b/>
          <w:sz w:val="28"/>
          <w:szCs w:val="28"/>
        </w:rPr>
        <w:t>4. Заключительные положения</w:t>
      </w:r>
    </w:p>
    <w:p w14:paraId="746FE8F2" w14:textId="77777777" w:rsidR="00687593" w:rsidRPr="00687593" w:rsidRDefault="00687593" w:rsidP="00687593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0ECB783" w14:textId="344528CA" w:rsidR="00687593" w:rsidRPr="00687593" w:rsidRDefault="00687593" w:rsidP="00687593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87593">
        <w:rPr>
          <w:sz w:val="28"/>
          <w:szCs w:val="28"/>
        </w:rPr>
        <w:tab/>
        <w:t xml:space="preserve">4.1. Во всем остальном, не урегулированном настоящим Положением, органы местного самоуправления сельского поселения </w:t>
      </w:r>
      <w:r>
        <w:rPr>
          <w:sz w:val="28"/>
          <w:szCs w:val="28"/>
        </w:rPr>
        <w:t>Цингалы</w:t>
      </w:r>
      <w:r w:rsidRPr="00687593">
        <w:rPr>
          <w:sz w:val="28"/>
          <w:szCs w:val="28"/>
        </w:rPr>
        <w:t xml:space="preserve"> руководствуются Федеральным законом № 74-ФЗ, иными федеральными законами, правовыми актами Президента Российской Федерации и Правительства Российской Федерации, иными правовыми актами федеральных органов исполнительной власти, правовыми актами Ханты-Мансийского автономного округа </w:t>
      </w:r>
      <w:r>
        <w:rPr>
          <w:sz w:val="28"/>
          <w:szCs w:val="28"/>
        </w:rPr>
        <w:t>–</w:t>
      </w:r>
      <w:r w:rsidRPr="00687593">
        <w:rPr>
          <w:sz w:val="28"/>
          <w:szCs w:val="28"/>
        </w:rPr>
        <w:t xml:space="preserve"> Югры.</w:t>
      </w:r>
    </w:p>
    <w:sectPr w:rsidR="00687593" w:rsidRPr="00687593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554E" w14:textId="77777777" w:rsidR="00045711" w:rsidRDefault="00045711" w:rsidP="0070021E">
      <w:r>
        <w:separator/>
      </w:r>
    </w:p>
  </w:endnote>
  <w:endnote w:type="continuationSeparator" w:id="0">
    <w:p w14:paraId="38F24171" w14:textId="77777777" w:rsidR="00045711" w:rsidRDefault="00045711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3EB8" w14:textId="77777777" w:rsidR="00045711" w:rsidRDefault="00045711" w:rsidP="0070021E">
      <w:r>
        <w:separator/>
      </w:r>
    </w:p>
  </w:footnote>
  <w:footnote w:type="continuationSeparator" w:id="0">
    <w:p w14:paraId="0855D014" w14:textId="77777777" w:rsidR="00045711" w:rsidRDefault="00045711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724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604F74A3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C1543A08"/>
    <w:lvl w:ilvl="0" w:tplc="B9A81762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7"/>
  </w:num>
  <w:num w:numId="6">
    <w:abstractNumId w:val="11"/>
  </w:num>
  <w:num w:numId="7">
    <w:abstractNumId w:val="31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2"/>
  </w:num>
  <w:num w:numId="14">
    <w:abstractNumId w:val="1"/>
  </w:num>
  <w:num w:numId="15">
    <w:abstractNumId w:val="9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5"/>
  </w:num>
  <w:num w:numId="23">
    <w:abstractNumId w:val="21"/>
  </w:num>
  <w:num w:numId="24">
    <w:abstractNumId w:val="28"/>
  </w:num>
  <w:num w:numId="25">
    <w:abstractNumId w:val="3"/>
  </w:num>
  <w:num w:numId="26">
    <w:abstractNumId w:val="0"/>
  </w:num>
  <w:num w:numId="27">
    <w:abstractNumId w:val="26"/>
  </w:num>
  <w:num w:numId="28">
    <w:abstractNumId w:val="29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5711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1D2C"/>
    <w:rsid w:val="001073A3"/>
    <w:rsid w:val="0011184B"/>
    <w:rsid w:val="0011211A"/>
    <w:rsid w:val="0012159C"/>
    <w:rsid w:val="0012241B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73614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251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3825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53C4"/>
    <w:rsid w:val="00681754"/>
    <w:rsid w:val="00684AC9"/>
    <w:rsid w:val="00687593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0692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1F10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5F04"/>
    <w:rsid w:val="00AD746B"/>
    <w:rsid w:val="00AE0229"/>
    <w:rsid w:val="00AE192E"/>
    <w:rsid w:val="00AE7A40"/>
    <w:rsid w:val="00AF35CB"/>
    <w:rsid w:val="00AF58E8"/>
    <w:rsid w:val="00AF73A3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145"/>
    <w:rsid w:val="00C86502"/>
    <w:rsid w:val="00C9653D"/>
    <w:rsid w:val="00C97113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602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5735E"/>
    <w:rsid w:val="00E61628"/>
    <w:rsid w:val="00E61886"/>
    <w:rsid w:val="00E829C3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3F06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6875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2</cp:revision>
  <cp:lastPrinted>2025-05-05T05:08:00Z</cp:lastPrinted>
  <dcterms:created xsi:type="dcterms:W3CDTF">2025-07-07T06:50:00Z</dcterms:created>
  <dcterms:modified xsi:type="dcterms:W3CDTF">2025-07-07T06:50:00Z</dcterms:modified>
</cp:coreProperties>
</file>